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A9AA" w14:textId="03BC7497" w:rsidR="00725E7A" w:rsidRPr="000E6D9C" w:rsidRDefault="00C000AB">
      <w:pPr>
        <w:spacing w:line="260" w:lineRule="auto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 xml:space="preserve">Witamy i dziękujemy za kontakt z </w:t>
      </w:r>
      <w:r w:rsidR="000E6D9C" w:rsidRPr="00332EDD">
        <w:rPr>
          <w:rFonts w:ascii="Segoe UI" w:hAnsi="Segoe UI" w:cs="Segoe UI"/>
          <w:sz w:val="21"/>
          <w:lang w:val="pl-PL"/>
        </w:rPr>
        <w:t>HELLERMANNTYTON SP. Z O. O. z siedzibą</w:t>
      </w:r>
      <w:r w:rsidR="000E6D9C">
        <w:rPr>
          <w:rFonts w:ascii="Segoe UI" w:hAnsi="Segoe UI" w:cs="Segoe UI"/>
          <w:sz w:val="21"/>
          <w:lang w:val="pl-PL"/>
        </w:rPr>
        <w:t xml:space="preserve"> w Kotuni (Kotunia 111, 62-400)</w:t>
      </w:r>
      <w:r w:rsidR="000E6D9C" w:rsidRPr="000E6D9C">
        <w:rPr>
          <w:rFonts w:ascii="Segoe UI" w:hAnsi="Segoe UI" w:cs="Segoe UI"/>
          <w:sz w:val="21"/>
          <w:szCs w:val="21"/>
          <w:lang w:val="pl-PL"/>
        </w:rPr>
        <w:t xml:space="preserve"> </w:t>
      </w:r>
      <w:r w:rsidRPr="000E6D9C">
        <w:rPr>
          <w:rFonts w:ascii="Segoe UI" w:hAnsi="Segoe UI" w:cs="Segoe UI"/>
          <w:sz w:val="21"/>
          <w:szCs w:val="21"/>
          <w:lang w:val="pl-PL"/>
        </w:rPr>
        <w:t xml:space="preserve">(zwaną dalej „HellermannTyton” lub „my”). </w:t>
      </w:r>
    </w:p>
    <w:p w14:paraId="2EF2A56B" w14:textId="2272FA79" w:rsidR="00725E7A" w:rsidRPr="000E6D9C" w:rsidRDefault="00C000AB">
      <w:pPr>
        <w:spacing w:line="260" w:lineRule="auto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 xml:space="preserve">Zanim będziemy mogli przetworzyć Twój wniosek, musimy prosić Cię o pewne informacje. Musimy potwierdzić Twoją relację z nami oraz tożsamość, aby nie ujawnić żadnych danych osobowych niewłaściwej osobie. </w:t>
      </w:r>
      <w:r w:rsidRPr="000E6D9C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pl-PL"/>
        </w:rPr>
        <w:t>Informacje podane w niniejszym formularzu będziemy wy</w:t>
      </w:r>
      <w:r w:rsidRPr="000E6D9C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pl-PL"/>
        </w:rPr>
        <w:t>korzystywać wyłącznie w celu identyfikacji Ciebie oraz danych osobowych, o dostęp do których wnioskujesz, a także w celu udzielenia odpowiedzi na ten wniosek.</w:t>
      </w:r>
    </w:p>
    <w:p w14:paraId="2DC0B85D" w14:textId="5E8FD19D" w:rsidR="00725E7A" w:rsidRPr="000E6D9C" w:rsidRDefault="00C000AB">
      <w:pPr>
        <w:spacing w:line="260" w:lineRule="auto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>Prosimy o niepodawanie w tym wniosku żadnych niepotrzebnych danych osobowych. Informacje dotycząc</w:t>
      </w:r>
      <w:r w:rsidRPr="000E6D9C">
        <w:rPr>
          <w:rFonts w:ascii="Segoe UI" w:hAnsi="Segoe UI" w:cs="Segoe UI"/>
          <w:sz w:val="21"/>
          <w:szCs w:val="21"/>
          <w:lang w:val="pl-PL"/>
        </w:rPr>
        <w:t>e tożsamości i upoważnień to pola wymagane.</w:t>
      </w:r>
    </w:p>
    <w:p w14:paraId="6CBA8B03" w14:textId="77777777" w:rsidR="000E6D9C" w:rsidRDefault="000E6D9C" w:rsidP="000E6D9C">
      <w:pPr>
        <w:spacing w:after="360" w:line="240" w:lineRule="auto"/>
        <w:rPr>
          <w:rFonts w:ascii="Segoe UI" w:hAnsi="Segoe UI" w:cs="Segoe UI"/>
          <w:sz w:val="21"/>
          <w:lang w:val="pl-PL"/>
        </w:rPr>
      </w:pPr>
      <w:r w:rsidRPr="00537A66">
        <w:rPr>
          <w:rFonts w:ascii="Segoe UI" w:hAnsi="Segoe UI" w:cs="Segoe UI"/>
          <w:sz w:val="21"/>
          <w:lang w:val="pl-PL"/>
        </w:rPr>
        <w:t>Wypełniony formularz należy przesłać pocztą zwykłą lub elektroniczną na adres</w:t>
      </w:r>
      <w:r>
        <w:rPr>
          <w:rFonts w:ascii="Segoe UI" w:hAnsi="Segoe UI" w:cs="Segoe UI"/>
          <w:sz w:val="21"/>
          <w:lang w:val="pl-PL"/>
        </w:rPr>
        <w:t xml:space="preserve"> osoby kontaktowej w sprawach ochrony danych osobowych w HellermannTyton Sp. z o. o. </w:t>
      </w:r>
      <w:r w:rsidRPr="00537A66">
        <w:rPr>
          <w:rFonts w:ascii="Segoe UI" w:hAnsi="Segoe UI" w:cs="Segoe UI"/>
          <w:sz w:val="21"/>
          <w:lang w:val="pl-PL"/>
        </w:rPr>
        <w:t>: </w:t>
      </w:r>
    </w:p>
    <w:p w14:paraId="5EBBD5AD" w14:textId="77777777" w:rsidR="000E6D9C" w:rsidRDefault="000E6D9C" w:rsidP="000E6D9C">
      <w:pPr>
        <w:spacing w:after="360" w:line="240" w:lineRule="auto"/>
        <w:rPr>
          <w:rFonts w:ascii="Segoe UI" w:hAnsi="Segoe UI" w:cs="Segoe UI"/>
          <w:sz w:val="21"/>
          <w:lang w:val="pl-PL"/>
        </w:rPr>
      </w:pPr>
      <w:r>
        <w:rPr>
          <w:rFonts w:ascii="Segoe UI" w:hAnsi="Segoe UI" w:cs="Segoe UI"/>
          <w:sz w:val="21"/>
          <w:lang w:val="pl-PL"/>
        </w:rPr>
        <w:t>Kasandra Rulak</w:t>
      </w:r>
    </w:p>
    <w:p w14:paraId="67012F7A" w14:textId="77777777" w:rsidR="000E6D9C" w:rsidRDefault="000E6D9C" w:rsidP="000E6D9C">
      <w:pPr>
        <w:spacing w:after="360" w:line="240" w:lineRule="auto"/>
        <w:rPr>
          <w:rFonts w:ascii="Segoe UI" w:hAnsi="Segoe UI" w:cs="Segoe UI"/>
          <w:sz w:val="21"/>
          <w:lang w:val="pl-PL"/>
        </w:rPr>
      </w:pPr>
      <w:r>
        <w:rPr>
          <w:rFonts w:ascii="Segoe UI" w:hAnsi="Segoe UI" w:cs="Segoe UI"/>
          <w:sz w:val="21"/>
          <w:lang w:val="pl-PL"/>
        </w:rPr>
        <w:t>+</w:t>
      </w:r>
      <w:r w:rsidRPr="00B10B0D">
        <w:rPr>
          <w:rFonts w:ascii="Segoe UI" w:hAnsi="Segoe UI" w:cs="Segoe UI"/>
          <w:sz w:val="21"/>
          <w:lang w:val="pl-PL"/>
        </w:rPr>
        <w:t xml:space="preserve">48 </w:t>
      </w:r>
      <w:r>
        <w:rPr>
          <w:rFonts w:ascii="Segoe UI" w:hAnsi="Segoe UI" w:cs="Segoe UI"/>
          <w:sz w:val="21"/>
          <w:lang w:val="pl-PL"/>
        </w:rPr>
        <w:t>(</w:t>
      </w:r>
      <w:r w:rsidRPr="00B10B0D">
        <w:rPr>
          <w:rFonts w:ascii="Segoe UI" w:hAnsi="Segoe UI" w:cs="Segoe UI"/>
          <w:sz w:val="21"/>
          <w:lang w:val="pl-PL"/>
        </w:rPr>
        <w:t>63</w:t>
      </w:r>
      <w:r>
        <w:rPr>
          <w:rFonts w:ascii="Segoe UI" w:hAnsi="Segoe UI" w:cs="Segoe UI"/>
          <w:sz w:val="21"/>
          <w:lang w:val="pl-PL"/>
        </w:rPr>
        <w:t>) 223 7013</w:t>
      </w:r>
    </w:p>
    <w:p w14:paraId="33874F29" w14:textId="77777777" w:rsidR="000E6D9C" w:rsidRDefault="000E6D9C" w:rsidP="000E6D9C">
      <w:pPr>
        <w:spacing w:after="360" w:line="240" w:lineRule="auto"/>
        <w:rPr>
          <w:rFonts w:ascii="Segoe UI" w:hAnsi="Segoe UI" w:cs="Segoe UI"/>
          <w:sz w:val="21"/>
          <w:szCs w:val="21"/>
          <w:lang w:val="pl-PL"/>
        </w:rPr>
      </w:pPr>
      <w:r w:rsidRPr="00537A66">
        <w:rPr>
          <w:rFonts w:ascii="Segoe UI" w:hAnsi="Segoe UI" w:cs="Segoe UI"/>
          <w:sz w:val="21"/>
          <w:szCs w:val="21"/>
          <w:lang w:val="pl-PL"/>
        </w:rPr>
        <w:t>HELLERMANNTYTON SP</w:t>
      </w:r>
      <w:r>
        <w:rPr>
          <w:rFonts w:ascii="Segoe UI" w:hAnsi="Segoe UI" w:cs="Segoe UI"/>
          <w:sz w:val="21"/>
          <w:szCs w:val="21"/>
          <w:lang w:val="pl-PL"/>
        </w:rPr>
        <w:t>.</w:t>
      </w:r>
      <w:r w:rsidRPr="00537A66">
        <w:rPr>
          <w:rFonts w:ascii="Segoe UI" w:hAnsi="Segoe UI" w:cs="Segoe UI"/>
          <w:sz w:val="21"/>
          <w:szCs w:val="21"/>
          <w:lang w:val="pl-PL"/>
        </w:rPr>
        <w:t xml:space="preserve"> Z O</w:t>
      </w:r>
      <w:r>
        <w:rPr>
          <w:rFonts w:ascii="Segoe UI" w:hAnsi="Segoe UI" w:cs="Segoe UI"/>
          <w:sz w:val="21"/>
          <w:szCs w:val="21"/>
          <w:lang w:val="pl-PL"/>
        </w:rPr>
        <w:t>.</w:t>
      </w:r>
      <w:r w:rsidRPr="00537A66">
        <w:rPr>
          <w:rFonts w:ascii="Segoe UI" w:hAnsi="Segoe UI" w:cs="Segoe UI"/>
          <w:sz w:val="21"/>
          <w:szCs w:val="21"/>
          <w:lang w:val="pl-PL"/>
        </w:rPr>
        <w:t xml:space="preserve"> O</w:t>
      </w:r>
      <w:r>
        <w:rPr>
          <w:rFonts w:ascii="Segoe UI" w:hAnsi="Segoe UI" w:cs="Segoe UI"/>
          <w:sz w:val="21"/>
          <w:szCs w:val="21"/>
          <w:lang w:val="pl-PL"/>
        </w:rPr>
        <w:t>.</w:t>
      </w:r>
    </w:p>
    <w:p w14:paraId="68F4AAB0" w14:textId="77777777" w:rsidR="000E6D9C" w:rsidRDefault="000E6D9C" w:rsidP="000E6D9C">
      <w:pPr>
        <w:spacing w:after="360" w:line="240" w:lineRule="auto"/>
        <w:rPr>
          <w:rFonts w:ascii="Segoe UI" w:hAnsi="Segoe UI" w:cs="Segoe UI"/>
          <w:sz w:val="21"/>
          <w:szCs w:val="21"/>
          <w:lang w:val="pl-PL"/>
        </w:rPr>
      </w:pPr>
      <w:r w:rsidRPr="00537A66">
        <w:rPr>
          <w:rFonts w:ascii="Segoe UI" w:hAnsi="Segoe UI" w:cs="Segoe UI"/>
          <w:sz w:val="21"/>
          <w:szCs w:val="21"/>
          <w:lang w:val="pl-PL"/>
        </w:rPr>
        <w:t>Kotunia 111, 62-400</w:t>
      </w:r>
    </w:p>
    <w:p w14:paraId="338B3425" w14:textId="2E9503C3" w:rsidR="00725E7A" w:rsidRPr="000E6D9C" w:rsidRDefault="000E6D9C" w:rsidP="000E6D9C">
      <w:pPr>
        <w:spacing w:after="360" w:line="240" w:lineRule="auto"/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kasandra.rulak@hellermanntyton.pl</w:t>
      </w:r>
    </w:p>
    <w:p w14:paraId="7E5C4E99" w14:textId="77777777" w:rsidR="00725E7A" w:rsidRPr="000E6D9C" w:rsidRDefault="00C000AB">
      <w:pPr>
        <w:spacing w:line="240" w:lineRule="auto"/>
        <w:jc w:val="left"/>
        <w:rPr>
          <w:rFonts w:ascii="Segoe UI" w:hAnsi="Segoe UI" w:cs="Segoe UI"/>
          <w:sz w:val="21"/>
          <w:szCs w:val="21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>Prosimy o dołączenie dokumentów umożliwiających potwierdzenie tożsamości.</w:t>
      </w:r>
    </w:p>
    <w:p w14:paraId="364037A6" w14:textId="77777777" w:rsidR="00725E7A" w:rsidRPr="000E6D9C" w:rsidRDefault="00725E7A">
      <w:pPr>
        <w:spacing w:after="150" w:line="240" w:lineRule="auto"/>
        <w:jc w:val="left"/>
        <w:rPr>
          <w:rFonts w:ascii="Segoe UI" w:hAnsi="Segoe UI" w:cs="Segoe UI"/>
          <w:sz w:val="21"/>
          <w:szCs w:val="21"/>
          <w:lang w:val="pl-PL"/>
        </w:rPr>
      </w:pPr>
    </w:p>
    <w:p w14:paraId="58A39CB7" w14:textId="77777777" w:rsidR="00725E7A" w:rsidRPr="000E6D9C" w:rsidRDefault="00C000AB">
      <w:pPr>
        <w:rPr>
          <w:rFonts w:ascii="Segoe UI" w:hAnsi="Segoe UI" w:cs="Segoe UI"/>
          <w:sz w:val="21"/>
          <w:szCs w:val="21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br w:type="page"/>
      </w:r>
    </w:p>
    <w:p w14:paraId="17C00847" w14:textId="77777777" w:rsidR="00725E7A" w:rsidRPr="000E6D9C" w:rsidRDefault="00C000AB">
      <w:pPr>
        <w:pStyle w:val="1"/>
        <w:tabs>
          <w:tab w:val="clear" w:pos="851"/>
        </w:tabs>
        <w:spacing w:line="260" w:lineRule="auto"/>
        <w:ind w:left="0" w:firstLine="0"/>
        <w:rPr>
          <w:rFonts w:ascii="Segoe UI" w:hAnsi="Segoe UI" w:cs="Segoe UI"/>
          <w:sz w:val="21"/>
          <w:szCs w:val="21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lastRenderedPageBreak/>
        <w:t>TOŻSAMOŚĆ I UPOWAŻNIENIA</w:t>
      </w:r>
    </w:p>
    <w:p w14:paraId="3D0A3F92" w14:textId="2EA5FED9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Związek z </w:t>
      </w:r>
      <w:r w:rsidR="000E6D9C" w:rsidRPr="00332EDD">
        <w:rPr>
          <w:rFonts w:ascii="Segoe UI" w:hAnsi="Segoe UI" w:cs="Segoe UI"/>
          <w:sz w:val="21"/>
          <w:lang w:val="pl-PL"/>
        </w:rPr>
        <w:t>HELLERMANNTYTON SP. Z O. O. z siedzibą</w:t>
      </w:r>
      <w:r w:rsidR="000E6D9C">
        <w:rPr>
          <w:rFonts w:ascii="Segoe UI" w:hAnsi="Segoe UI" w:cs="Segoe UI"/>
          <w:sz w:val="21"/>
          <w:lang w:val="pl-PL"/>
        </w:rPr>
        <w:t xml:space="preserve"> w Kotuni (Kotunia 111, 62-400)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725E7A" w14:paraId="1A2AD29D" w14:textId="77777777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B38" w14:textId="77777777" w:rsidR="00725E7A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767171"/>
              </w:rPr>
            </w:pPr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Klient, </w:t>
            </w: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dostawca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pracownik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konsultant</w:t>
            </w:r>
            <w:proofErr w:type="spellEnd"/>
          </w:p>
        </w:tc>
      </w:tr>
    </w:tbl>
    <w:p w14:paraId="77DEA0C1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32CA1682" w14:textId="77777777" w:rsidR="00725E7A" w:rsidRDefault="00C000AB">
      <w:pPr>
        <w:pStyle w:val="Bodytext"/>
        <w:spacing w:line="260" w:lineRule="auto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Imię i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3C6A2679" w14:textId="77777777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F96" w14:textId="7F1F3535" w:rsidR="00725E7A" w:rsidRPr="000E6D9C" w:rsidRDefault="000E6D9C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T</w:t>
            </w:r>
            <w:r w:rsidR="00C000AB"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 xml:space="preserve">utaj </w:t>
            </w:r>
            <w:r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 xml:space="preserve">wpisz </w:t>
            </w:r>
            <w:r w:rsidR="00C000AB"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swoje pełne imię i nazwisko.</w:t>
            </w:r>
          </w:p>
        </w:tc>
      </w:tr>
    </w:tbl>
    <w:p w14:paraId="4F52C6A6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359BAE37" w14:textId="77777777" w:rsidR="00725E7A" w:rsidRDefault="00C000AB">
      <w:pPr>
        <w:pStyle w:val="Bodytext"/>
        <w:spacing w:line="260" w:lineRule="auto"/>
        <w:ind w:left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Adres</w:t>
      </w:r>
      <w:proofErr w:type="spellEnd"/>
      <w:r>
        <w:rPr>
          <w:rFonts w:ascii="Segoe UI" w:hAnsi="Segoe UI" w:cs="Segoe U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5B38CCBF" w14:textId="77777777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AA4" w14:textId="0224CAAB" w:rsidR="00725E7A" w:rsidRPr="000E6D9C" w:rsidRDefault="000E6D9C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</w:pPr>
            <w:r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Tutaj w</w:t>
            </w:r>
            <w:r w:rsidR="00C000AB"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 xml:space="preserve">pisz </w:t>
            </w:r>
            <w:r w:rsidR="00C000AB"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swój pełny adres.</w:t>
            </w:r>
          </w:p>
          <w:p w14:paraId="69116411" w14:textId="77777777" w:rsidR="00725E7A" w:rsidRPr="000E6D9C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767171"/>
                <w:lang w:val="pl-PL"/>
              </w:rPr>
            </w:pP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Jeśli pracujesz dla jednego z naszych klientów lub dostawców, podaj nazwę firmy i adres prowadzenia działalności.</w:t>
            </w:r>
          </w:p>
        </w:tc>
      </w:tr>
    </w:tbl>
    <w:p w14:paraId="2D139CCC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6472F6AE" w14:textId="77777777" w:rsidR="00725E7A" w:rsidRDefault="00C000AB">
      <w:pPr>
        <w:pStyle w:val="Bodytext"/>
        <w:spacing w:line="260" w:lineRule="auto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Dane </w:t>
      </w:r>
      <w:proofErr w:type="spellStart"/>
      <w:r>
        <w:rPr>
          <w:rFonts w:ascii="Segoe UI" w:hAnsi="Segoe UI" w:cs="Segoe UI"/>
        </w:rPr>
        <w:t>kontaktowe</w:t>
      </w:r>
      <w:proofErr w:type="spellEnd"/>
      <w:r>
        <w:rPr>
          <w:rFonts w:ascii="Segoe UI" w:hAnsi="Segoe UI" w:cs="Segoe U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080E1A37" w14:textId="77777777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05F" w14:textId="77777777" w:rsidR="00725E7A" w:rsidRPr="000E6D9C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lang w:val="pl-PL"/>
              </w:rPr>
            </w:pP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Wpisz adres e-mail, numer telefonu lub inne dane kontaktowe, które umożliwią nam skontaktowanie się z Tobą w związku z Twoim wnioskiem.</w:t>
            </w:r>
          </w:p>
        </w:tc>
      </w:tr>
    </w:tbl>
    <w:p w14:paraId="20107152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31D81940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Potwierdzenie tożsamości i upoważnień do złożenia wniosku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7803AB3E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A82" w14:textId="561C5898" w:rsidR="00725E7A" w:rsidRPr="000E6D9C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</w:pP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Prosimy o przesłanie nam dokumentów tożsamości, np. kopii p</w:t>
            </w: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 xml:space="preserve">aszportu lub prawa jazdy. </w:t>
            </w:r>
          </w:p>
          <w:p w14:paraId="1BC78A66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napToGrid/>
                <w:color w:val="948A54"/>
                <w:sz w:val="21"/>
                <w:szCs w:val="21"/>
                <w:lang w:val="pl-PL"/>
              </w:rPr>
            </w:pPr>
          </w:p>
          <w:p w14:paraId="35FE4E03" w14:textId="6831859C" w:rsidR="00725E7A" w:rsidRPr="000E6D9C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>Jeżeli działasz w imieniu osoby trzeciej, prosimy o podanie wskazanych wyżej informacji w odniesieniu do tej osoby oraz przesłanie kopii dowodu tożsamości zarówno Twojego, jak i tej osoby, wraz z pełnomocnictwem udzielonym przez</w:t>
            </w:r>
            <w:r w:rsidRPr="000E6D9C">
              <w:rPr>
                <w:rFonts w:ascii="Segoe UI" w:hAnsi="Segoe UI" w:cs="Segoe UI"/>
                <w:color w:val="948A54"/>
                <w:sz w:val="21"/>
                <w:szCs w:val="21"/>
                <w:lang w:val="pl-PL"/>
              </w:rPr>
              <w:t xml:space="preserve"> osobę, w imieniu której składasz wniosek.</w:t>
            </w:r>
            <w:r w:rsidRPr="000E6D9C">
              <w:rPr>
                <w:rFonts w:ascii="Segoe UI" w:hAnsi="Segoe UI" w:cs="Segoe UI"/>
                <w:sz w:val="21"/>
                <w:szCs w:val="21"/>
                <w:lang w:val="pl-PL"/>
              </w:rPr>
              <w:t xml:space="preserve"> </w:t>
            </w:r>
          </w:p>
        </w:tc>
      </w:tr>
    </w:tbl>
    <w:p w14:paraId="3FCD67C7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461319AE" w14:textId="5A8F8577" w:rsidR="00725E7A" w:rsidRDefault="00C000AB">
      <w:pPr>
        <w:pStyle w:val="Bodytext"/>
        <w:spacing w:line="260" w:lineRule="auto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Data, </w:t>
      </w:r>
      <w:proofErr w:type="spellStart"/>
      <w:r>
        <w:rPr>
          <w:rFonts w:ascii="Segoe UI" w:hAnsi="Segoe UI" w:cs="Segoe UI"/>
        </w:rPr>
        <w:t>podpis</w:t>
      </w:r>
      <w:proofErr w:type="spellEnd"/>
      <w:r>
        <w:rPr>
          <w:rFonts w:ascii="Segoe UI" w:hAnsi="Segoe UI" w:cs="Segoe U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14:paraId="37C7E629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0A0" w14:textId="77777777" w:rsidR="00725E7A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948A54"/>
                <w:sz w:val="21"/>
                <w:szCs w:val="21"/>
              </w:rPr>
            </w:pPr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Podpisz tutaj </w:t>
            </w:r>
          </w:p>
          <w:p w14:paraId="049DE0DB" w14:textId="77777777" w:rsidR="00725E7A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AD57A01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3AB63A4D" w14:textId="77777777" w:rsidR="00725E7A" w:rsidRDefault="00C000AB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14:paraId="7BE76FD0" w14:textId="77777777" w:rsidR="00725E7A" w:rsidRDefault="00C000AB">
      <w:pPr>
        <w:pStyle w:val="1"/>
        <w:tabs>
          <w:tab w:val="clear" w:pos="851"/>
        </w:tabs>
        <w:spacing w:before="0" w:line="260" w:lineRule="auto"/>
        <w:rPr>
          <w:rFonts w:ascii="Segoe UI" w:hAnsi="Segoe UI" w:cs="Segoe UI"/>
          <w:b w:val="0"/>
          <w:bCs w:val="0"/>
          <w:sz w:val="36"/>
          <w:szCs w:val="36"/>
        </w:rPr>
      </w:pPr>
      <w:bookmarkStart w:id="0" w:name="_Ref496800159"/>
      <w:r>
        <w:rPr>
          <w:rFonts w:ascii="Segoe UI" w:hAnsi="Segoe UI" w:cs="Segoe UI"/>
          <w:b w:val="0"/>
          <w:bCs w:val="0"/>
          <w:caps w:val="0"/>
          <w:sz w:val="36"/>
          <w:szCs w:val="36"/>
        </w:rPr>
        <w:lastRenderedPageBreak/>
        <w:t>Prawa osoby, której dane dotyczą</w:t>
      </w:r>
    </w:p>
    <w:bookmarkEnd w:id="0"/>
    <w:p w14:paraId="78B98894" w14:textId="77777777" w:rsidR="00725E7A" w:rsidRPr="000E6D9C" w:rsidRDefault="00C000AB">
      <w:pPr>
        <w:pStyle w:val="1"/>
        <w:tabs>
          <w:tab w:val="clear" w:pos="851"/>
        </w:tabs>
        <w:spacing w:before="0" w:line="260" w:lineRule="auto"/>
        <w:rPr>
          <w:rFonts w:ascii="Segoe UI" w:hAnsi="Segoe UI" w:cs="Segoe UI"/>
          <w:caps w:val="0"/>
          <w:sz w:val="21"/>
          <w:szCs w:val="21"/>
          <w:lang w:val="pl-PL"/>
        </w:rPr>
      </w:pPr>
      <w:r w:rsidRPr="000E6D9C">
        <w:rPr>
          <w:rFonts w:ascii="Segoe UI" w:hAnsi="Segoe UI" w:cs="Segoe UI"/>
          <w:caps w:val="0"/>
          <w:sz w:val="21"/>
          <w:szCs w:val="21"/>
          <w:lang w:val="pl-PL"/>
        </w:rPr>
        <w:t>Wycofanie zgody na przetwarzanie danych osobowych</w:t>
      </w:r>
    </w:p>
    <w:p w14:paraId="00B98616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Opisz, na jakiego rodzaju przetwarzanie danych wyraziłeś(-</w:t>
      </w:r>
      <w:proofErr w:type="spellStart"/>
      <w:r w:rsidRPr="000E6D9C">
        <w:rPr>
          <w:rFonts w:ascii="Segoe UI" w:hAnsi="Segoe UI" w:cs="Segoe UI"/>
          <w:lang w:val="pl-PL"/>
        </w:rPr>
        <w:t>aś</w:t>
      </w:r>
      <w:proofErr w:type="spellEnd"/>
      <w:r w:rsidRPr="000E6D9C">
        <w:rPr>
          <w:rFonts w:ascii="Segoe UI" w:hAnsi="Segoe UI" w:cs="Segoe UI"/>
          <w:lang w:val="pl-PL"/>
        </w:rPr>
        <w:t xml:space="preserve">) zgodę lub jakich Twoim zdaniem czynności lub przetwarzania dotyczy Twoja zgoda.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54FE93A5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841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4572F3D0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6600485A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Opisz własnymi słowami, którą zgodę chcesz wycofać i w jakim zakresie.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65773EA6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413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2AAB46AA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07C2B1DE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t>Prawo dostępu do danych</w:t>
      </w:r>
    </w:p>
    <w:p w14:paraId="532E3769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Jeśli potrzebujesz informacji na temat własnych danych osobowych, ich przetwarzania lub kopii swoich danych, opisz swoje wymagania jak najdokładniej w tym miejscu.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2CBBC102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5F7" w14:textId="2778C70B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39E8401F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1DF0A94D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t>Prawo do sprostowania danych</w:t>
      </w:r>
    </w:p>
    <w:p w14:paraId="349B9FC1" w14:textId="15FD81A8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W tym miejscu opisz zakres, w jakim mamy poprawić lub uzupełnić Twoje dane osobowe. Jeżeli Twoje dane osobowe są nieprawidłowe lub niekompletne, możesz powiadomić nas, w jaki sposób możemy je poprawić lub uzupełnić. Podaj wszelkie dodatkowe informacje, któ</w:t>
      </w:r>
      <w:r w:rsidRPr="000E6D9C">
        <w:rPr>
          <w:rFonts w:ascii="Segoe UI" w:hAnsi="Segoe UI" w:cs="Segoe UI"/>
          <w:lang w:val="pl-PL"/>
        </w:rPr>
        <w:t>re pomogą nam lepiej zrozumieć zaistniałą sytuację.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7BDC1C19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C1B" w14:textId="5F78BA6D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462EF88C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1301EA4E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4B8664D6" w14:textId="77777777" w:rsidR="00725E7A" w:rsidRPr="000E6D9C" w:rsidRDefault="00C000AB">
      <w:pPr>
        <w:rPr>
          <w:rFonts w:ascii="Segoe UI" w:hAnsi="Segoe UI" w:cs="Segoe UI"/>
          <w:sz w:val="21"/>
          <w:szCs w:val="21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br w:type="page"/>
      </w:r>
    </w:p>
    <w:p w14:paraId="7DD74FEA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lastRenderedPageBreak/>
        <w:t>Prawo do usunięcia danych</w:t>
      </w:r>
    </w:p>
    <w:p w14:paraId="4821AC9C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Które dane osobowe mamy usunąć? Podaj jak najwięcej dokładnych informacji.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27D92DB7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607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51BB90C8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23AE378D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Dlaczego chcesz, abyśmy usunęli Twoje dane osobowe?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2C10A0DE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F77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14F82936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0F51B7D0" w14:textId="7619C55F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t>Prawo do ograniczenia przetwarzania</w:t>
      </w:r>
    </w:p>
    <w:p w14:paraId="4D056D12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Jakich danych osobowych ma dotyczyć ograniczenie przetwarzania? Podaj jak najwięcej dokładnych informacji.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0BD4B0F5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274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7995614C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72C28696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Dlaczego chcesz, abyśmy ograniczyli przetwarzanie Twoich danych osobowych lub zaprzestali go?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684C7A66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A93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59008274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03998F76" w14:textId="77777777" w:rsidR="00725E7A" w:rsidRPr="000E6D9C" w:rsidRDefault="00C000AB">
      <w:pPr>
        <w:rPr>
          <w:rFonts w:ascii="Segoe UI" w:hAnsi="Segoe UI" w:cs="Segoe UI"/>
          <w:sz w:val="21"/>
          <w:szCs w:val="21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br w:type="page"/>
      </w:r>
    </w:p>
    <w:p w14:paraId="352143E3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lastRenderedPageBreak/>
        <w:t>Prawo do przenoszenia danych</w:t>
      </w:r>
    </w:p>
    <w:p w14:paraId="583620C6" w14:textId="42EE2FF3" w:rsidR="00725E7A" w:rsidRPr="000E6D9C" w:rsidRDefault="00C000AB">
      <w:pPr>
        <w:pStyle w:val="Bodytext"/>
        <w:spacing w:after="0"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>Jeśli podałeś(-</w:t>
      </w:r>
      <w:proofErr w:type="spellStart"/>
      <w:r w:rsidRPr="000E6D9C">
        <w:rPr>
          <w:rFonts w:ascii="Segoe UI" w:hAnsi="Segoe UI" w:cs="Segoe UI"/>
          <w:sz w:val="21"/>
          <w:szCs w:val="21"/>
          <w:lang w:val="pl-PL"/>
        </w:rPr>
        <w:t>aś</w:t>
      </w:r>
      <w:proofErr w:type="spellEnd"/>
      <w:r w:rsidRPr="000E6D9C">
        <w:rPr>
          <w:rFonts w:ascii="Segoe UI" w:hAnsi="Segoe UI" w:cs="Segoe UI"/>
          <w:sz w:val="21"/>
          <w:szCs w:val="21"/>
          <w:lang w:val="pl-PL"/>
        </w:rPr>
        <w:t xml:space="preserve">) nam swoje dane osobowe i chcesz, abyśmy przekazali je innemu administratorowi, zrobimy to pod warunkiem, że przetwarzamy je na podstawie Twojej zgody lub że były one niezbędne do zawarcia z Tobą umowy. </w:t>
      </w:r>
    </w:p>
    <w:p w14:paraId="2F942672" w14:textId="77777777" w:rsidR="00725E7A" w:rsidRPr="000E6D9C" w:rsidRDefault="00725E7A">
      <w:pPr>
        <w:pStyle w:val="Bodytext1"/>
        <w:spacing w:after="0"/>
        <w:ind w:left="0"/>
        <w:jc w:val="left"/>
        <w:rPr>
          <w:rFonts w:ascii="Segoe UI" w:hAnsi="Segoe UI" w:cs="Segoe UI"/>
          <w:sz w:val="21"/>
          <w:szCs w:val="21"/>
          <w:lang w:val="pl-PL"/>
        </w:rPr>
      </w:pPr>
    </w:p>
    <w:p w14:paraId="6193A713" w14:textId="77777777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Poinformuj nas, które dane osobow</w:t>
      </w:r>
      <w:r w:rsidRPr="000E6D9C">
        <w:rPr>
          <w:rFonts w:ascii="Segoe UI" w:hAnsi="Segoe UI" w:cs="Segoe UI"/>
          <w:lang w:val="pl-PL"/>
        </w:rPr>
        <w:t xml:space="preserve">e chcesz otrzymać lub przekazać.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7CA1B245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E90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6240F9ED" w14:textId="77777777" w:rsidR="00725E7A" w:rsidRPr="000E6D9C" w:rsidRDefault="00725E7A">
      <w:pPr>
        <w:pStyle w:val="Bodytext1"/>
        <w:ind w:left="0"/>
        <w:jc w:val="left"/>
        <w:rPr>
          <w:rFonts w:ascii="Segoe UI" w:hAnsi="Segoe UI" w:cs="Segoe UI"/>
          <w:sz w:val="21"/>
          <w:szCs w:val="21"/>
          <w:lang w:val="pl-PL"/>
        </w:rPr>
      </w:pPr>
    </w:p>
    <w:p w14:paraId="71C0D27C" w14:textId="46B258EA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Czy chcesz otrzymać kopię danych osobowych czy mamy przekazać je bezpośrednio osobie trzeciej? Jeżeli odpowiedź na ostatnie pytanie brzmi „tak”, napisz, komu mamy przesłać dane osobowe?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:rsidRPr="000E6D9C" w14:paraId="7D5EDFF7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3A4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3BC2F912" w14:textId="77777777" w:rsidR="00725E7A" w:rsidRPr="000E6D9C" w:rsidRDefault="00725E7A">
      <w:pPr>
        <w:pStyle w:val="Bodytext1"/>
        <w:ind w:left="0"/>
        <w:rPr>
          <w:rFonts w:ascii="Segoe UI" w:hAnsi="Segoe UI" w:cs="Segoe UI"/>
          <w:sz w:val="21"/>
          <w:szCs w:val="21"/>
          <w:lang w:val="pl-PL"/>
        </w:rPr>
      </w:pPr>
    </w:p>
    <w:p w14:paraId="41DA0892" w14:textId="41DA5551" w:rsidR="00725E7A" w:rsidRPr="000E6D9C" w:rsidRDefault="00C000AB">
      <w:pPr>
        <w:pStyle w:val="Bodytext"/>
        <w:spacing w:line="260" w:lineRule="auto"/>
        <w:ind w:left="0"/>
        <w:jc w:val="left"/>
        <w:rPr>
          <w:rFonts w:ascii="Segoe UI" w:hAnsi="Segoe UI" w:cs="Segoe UI"/>
          <w:b/>
          <w:bCs/>
          <w:sz w:val="21"/>
          <w:szCs w:val="21"/>
          <w:lang w:val="pl-PL"/>
        </w:rPr>
      </w:pPr>
      <w:r w:rsidRPr="000E6D9C">
        <w:rPr>
          <w:rFonts w:ascii="Segoe UI" w:hAnsi="Segoe UI" w:cs="Segoe UI"/>
          <w:b/>
          <w:bCs/>
          <w:sz w:val="21"/>
          <w:szCs w:val="21"/>
          <w:lang w:val="pl-PL"/>
        </w:rPr>
        <w:t>Prawo do sprzeciwu</w:t>
      </w:r>
    </w:p>
    <w:p w14:paraId="6487AB7E" w14:textId="4309E877" w:rsidR="00725E7A" w:rsidRPr="000E6D9C" w:rsidRDefault="00C000AB">
      <w:pPr>
        <w:pStyle w:val="Bodytext"/>
        <w:spacing w:after="0"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>Jeżeli przetwarzanie Twoich danych osobowych jest uzasadnione interesem publicznym lub uzasadnionym interesem, albo jeśli dane te są wykorzystywane bezpośrednio do celów marketingowych, możesz w każdej chwili sprzeciwić się przetwarzaniu swoich danych osob</w:t>
      </w:r>
      <w:r w:rsidRPr="000E6D9C">
        <w:rPr>
          <w:rFonts w:ascii="Segoe UI" w:hAnsi="Segoe UI" w:cs="Segoe UI"/>
          <w:sz w:val="21"/>
          <w:szCs w:val="21"/>
          <w:lang w:val="pl-PL"/>
        </w:rPr>
        <w:t xml:space="preserve">owych. </w:t>
      </w:r>
    </w:p>
    <w:p w14:paraId="43CAF48A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Jakiego przetwarzania danych osobowych dotyczy Twój sprzeciw? Opisz jak najdokładniej dane osobowe, których dotyczy Twój wniosek oraz powód sprzeciwu w stosunku do ich przetwarzania.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:rsidRPr="000E6D9C" w14:paraId="0ACE3951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DF5" w14:textId="77777777" w:rsidR="00725E7A" w:rsidRPr="000E6D9C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  <w:lang w:val="pl-PL"/>
              </w:rPr>
            </w:pPr>
          </w:p>
        </w:tc>
      </w:tr>
    </w:tbl>
    <w:p w14:paraId="24798ED3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Czy chcesz, abyśmy ograniczyli przetwarzanie przedmiotowych da</w:t>
      </w:r>
      <w:r w:rsidRPr="000E6D9C">
        <w:rPr>
          <w:rFonts w:ascii="Segoe UI" w:hAnsi="Segoe UI" w:cs="Segoe UI"/>
          <w:lang w:val="pl-PL"/>
        </w:rPr>
        <w:t xml:space="preserve">nych osobowych do czasu aż zdecydujemy, czy nasz uzasadniony interes dotyczący przetwarzania tych danych przeważa nad Twoim sprzeciwem?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14:paraId="66A011FB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98B" w14:textId="77777777" w:rsidR="00725E7A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Tak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lub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 nie</w:t>
            </w:r>
            <w:r>
              <w:rPr>
                <w:rFonts w:ascii="Segoe UI" w:hAnsi="Segoe UI" w:cs="Segoe UI"/>
                <w:color w:val="767171"/>
              </w:rPr>
              <w:t xml:space="preserve"> </w:t>
            </w:r>
          </w:p>
        </w:tc>
      </w:tr>
    </w:tbl>
    <w:p w14:paraId="25DEA706" w14:textId="77777777" w:rsidR="00725E7A" w:rsidRDefault="00725E7A">
      <w:pPr>
        <w:spacing w:after="150" w:line="240" w:lineRule="auto"/>
        <w:jc w:val="left"/>
        <w:rPr>
          <w:rFonts w:ascii="Segoe UI" w:hAnsi="Segoe UI" w:cs="Segoe UI"/>
          <w:sz w:val="21"/>
          <w:szCs w:val="21"/>
        </w:rPr>
      </w:pPr>
    </w:p>
    <w:p w14:paraId="69BA46AD" w14:textId="77777777" w:rsidR="00725E7A" w:rsidRDefault="00C000AB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14:paraId="2A364F37" w14:textId="0DDA7A58" w:rsidR="00725E7A" w:rsidRDefault="00C000AB">
      <w:pPr>
        <w:pStyle w:val="1"/>
        <w:tabs>
          <w:tab w:val="clear" w:pos="851"/>
        </w:tabs>
        <w:spacing w:before="0" w:line="260" w:lineRule="auto"/>
        <w:ind w:left="0" w:firstLine="0"/>
        <w:rPr>
          <w:rFonts w:ascii="Segoe UI" w:hAnsi="Segoe UI" w:cs="Segoe UI"/>
          <w:caps w:val="0"/>
          <w:sz w:val="21"/>
          <w:szCs w:val="21"/>
        </w:rPr>
      </w:pPr>
      <w:bookmarkStart w:id="1" w:name="_Ref496800190"/>
      <w:r>
        <w:rPr>
          <w:rFonts w:ascii="Segoe UI" w:hAnsi="Segoe UI" w:cs="Segoe UI"/>
          <w:caps w:val="0"/>
          <w:sz w:val="21"/>
          <w:szCs w:val="21"/>
        </w:rPr>
        <w:lastRenderedPageBreak/>
        <w:t>Zautomatyzowane podejmowanie indywidualnej decyzji</w:t>
      </w:r>
    </w:p>
    <w:bookmarkEnd w:id="1"/>
    <w:p w14:paraId="0089A7D5" w14:textId="7388EB0D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>Masz prawo mieć pewność, że ważne decyzje dotyczące Ciebie nie będą podejmowane na podstawie ogólnych kryteriów. Jeżeli sądzisz, że decyzję dotyczącą Ciebie podjęliśmy za pomocą systemów automatycznych i chcesz, aby została ona zweryfikowana przez człowiek</w:t>
      </w:r>
      <w:r w:rsidRPr="000E6D9C">
        <w:rPr>
          <w:rFonts w:ascii="Segoe UI" w:hAnsi="Segoe UI" w:cs="Segoe UI"/>
          <w:lang w:val="pl-PL"/>
        </w:rPr>
        <w:t>a, opisz tę decyzję z podaniem kontekstu.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14:paraId="3EFCAAD2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85B" w14:textId="2DA9AA7A" w:rsidR="00725E7A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</w:rPr>
            </w:pPr>
            <w:bookmarkStart w:id="2" w:name="_GoBack"/>
            <w:bookmarkEnd w:id="2"/>
          </w:p>
        </w:tc>
      </w:tr>
    </w:tbl>
    <w:p w14:paraId="7E31FE78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5EFC4D09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10242D76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56F0BD84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6CA34CE3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lang w:val="pl-PL"/>
        </w:rPr>
        <w:t xml:space="preserve">Jeśli rozpatrzenie Twojego wniosku będzie wymagać przekazania go odbiorcom Twoich danych osobowych, czy chcesz otrzymać powiadomienie, do których odbiorców wysłaliśmy Twój wniosek?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1"/>
      </w:tblGrid>
      <w:tr w:rsidR="00725E7A" w14:paraId="046ABA5A" w14:textId="77777777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BCC" w14:textId="77777777" w:rsidR="00725E7A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Tak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>lub</w:t>
            </w:r>
            <w:proofErr w:type="spellEnd"/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 nie</w:t>
            </w:r>
          </w:p>
        </w:tc>
      </w:tr>
    </w:tbl>
    <w:p w14:paraId="0D7BCEFD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61C06D8A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2E3738BA" w14:textId="77777777" w:rsidR="00725E7A" w:rsidRDefault="00725E7A">
      <w:pPr>
        <w:spacing w:after="150" w:line="240" w:lineRule="auto"/>
        <w:jc w:val="left"/>
        <w:rPr>
          <w:rFonts w:ascii="Segoe UI" w:hAnsi="Segoe UI" w:cs="Segoe UI"/>
          <w:sz w:val="21"/>
          <w:szCs w:val="21"/>
        </w:rPr>
      </w:pPr>
    </w:p>
    <w:p w14:paraId="1787F923" w14:textId="46F754F3" w:rsidR="00725E7A" w:rsidRDefault="00C000AB">
      <w:pPr>
        <w:pStyle w:val="Bodytext"/>
        <w:spacing w:line="260" w:lineRule="auto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Data, podpis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725E7A" w14:paraId="326518F5" w14:textId="77777777">
        <w:trPr>
          <w:trHeight w:val="1134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4B8" w14:textId="77777777" w:rsidR="00725E7A" w:rsidRDefault="00C000AB">
            <w:pPr>
              <w:pStyle w:val="Bodytext"/>
              <w:spacing w:after="0" w:line="240" w:lineRule="auto"/>
              <w:ind w:left="0"/>
              <w:rPr>
                <w:rFonts w:ascii="Segoe UI" w:hAnsi="Segoe UI" w:cs="Segoe UI"/>
                <w:color w:val="948A54"/>
                <w:sz w:val="21"/>
                <w:szCs w:val="21"/>
              </w:rPr>
            </w:pPr>
            <w:r>
              <w:rPr>
                <w:rFonts w:ascii="Segoe UI" w:hAnsi="Segoe UI" w:cs="Segoe UI"/>
                <w:color w:val="948A54"/>
                <w:sz w:val="21"/>
                <w:szCs w:val="21"/>
              </w:rPr>
              <w:t xml:space="preserve">Podpisz tutaj </w:t>
            </w:r>
          </w:p>
          <w:p w14:paraId="3DBDB8BE" w14:textId="77777777" w:rsidR="00725E7A" w:rsidRDefault="00725E7A">
            <w:pPr>
              <w:pStyle w:val="Bodytext1"/>
              <w:spacing w:after="0" w:line="240" w:lineRule="auto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B7B30DD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700E8186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778BD99A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4B27E6C0" w14:textId="77777777" w:rsidR="00725E7A" w:rsidRDefault="00725E7A">
      <w:pPr>
        <w:pStyle w:val="Bodytext1"/>
        <w:ind w:left="0"/>
        <w:rPr>
          <w:rFonts w:ascii="Segoe UI" w:hAnsi="Segoe UI" w:cs="Segoe UI"/>
          <w:sz w:val="21"/>
          <w:szCs w:val="21"/>
        </w:rPr>
      </w:pPr>
    </w:p>
    <w:p w14:paraId="54CC2CB0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 xml:space="preserve">Bardzo dziękujemy za wypełnienie tego formularza. </w:t>
      </w:r>
    </w:p>
    <w:p w14:paraId="37DB4D14" w14:textId="77777777" w:rsidR="00725E7A" w:rsidRPr="000E6D9C" w:rsidRDefault="00C000AB">
      <w:pPr>
        <w:pStyle w:val="Bodytext"/>
        <w:spacing w:line="260" w:lineRule="auto"/>
        <w:ind w:left="0"/>
        <w:rPr>
          <w:rFonts w:ascii="Segoe UI" w:hAnsi="Segoe UI" w:cs="Segoe UI"/>
          <w:lang w:val="pl-PL"/>
        </w:rPr>
      </w:pPr>
      <w:r w:rsidRPr="000E6D9C">
        <w:rPr>
          <w:rFonts w:ascii="Segoe UI" w:hAnsi="Segoe UI" w:cs="Segoe UI"/>
          <w:sz w:val="21"/>
          <w:szCs w:val="21"/>
          <w:lang w:val="pl-PL"/>
        </w:rPr>
        <w:t xml:space="preserve">Teraz rozpatrzymy Twój wniosek wraz z dostarczonymi przez Ciebie informacjami i jak najszybciej powiadomimy Cię o naszej decyzji. </w:t>
      </w:r>
    </w:p>
    <w:p w14:paraId="7328DCBE" w14:textId="77777777" w:rsidR="00725E7A" w:rsidRPr="000E6D9C" w:rsidRDefault="00725E7A">
      <w:pPr>
        <w:pStyle w:val="Bodytext2"/>
        <w:rPr>
          <w:rFonts w:ascii="Segoe UI" w:hAnsi="Segoe UI" w:cs="Segoe UI"/>
          <w:sz w:val="21"/>
          <w:szCs w:val="21"/>
          <w:lang w:val="pl-PL"/>
        </w:rPr>
      </w:pPr>
    </w:p>
    <w:sectPr w:rsidR="00725E7A" w:rsidRPr="000E6D9C"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3EB3EAEC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E9E8" w14:textId="77777777" w:rsidR="00C000AB" w:rsidRDefault="00C0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DCD6EB1" w14:textId="77777777" w:rsidR="00C000AB" w:rsidRDefault="00C0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B850" w14:textId="77777777" w:rsidR="00C000AB" w:rsidRDefault="00C0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4F34548" w14:textId="77777777" w:rsidR="00C000AB" w:rsidRDefault="00C0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">
    <w:nsid w:val="17315562"/>
    <w:multiLevelType w:val="multilevel"/>
    <w:tmpl w:val="AA1A48E4"/>
    <w:lvl w:ilvl="0">
      <w:start w:val="1"/>
      <w:numFmt w:val="decimal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8F3468"/>
    <w:multiLevelType w:val="multilevel"/>
    <w:tmpl w:val="84D6A0BC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4B47D0"/>
    <w:multiLevelType w:val="multilevel"/>
    <w:tmpl w:val="3FD668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39137AF"/>
    <w:multiLevelType w:val="multilevel"/>
    <w:tmpl w:val="3FD668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DFC311A"/>
    <w:multiLevelType w:val="multilevel"/>
    <w:tmpl w:val="AA1A48E4"/>
    <w:lvl w:ilvl="0">
      <w:start w:val="1"/>
      <w:numFmt w:val="decimal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0532BB"/>
    <w:multiLevelType w:val="multilevel"/>
    <w:tmpl w:val="3FD668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6D43"/>
    <w:multiLevelType w:val="multilevel"/>
    <w:tmpl w:val="AA1A48E4"/>
    <w:lvl w:ilvl="0">
      <w:start w:val="1"/>
      <w:numFmt w:val="decimal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2A7C"/>
    <w:multiLevelType w:val="multilevel"/>
    <w:tmpl w:val="AA1A48E4"/>
    <w:lvl w:ilvl="0">
      <w:start w:val="1"/>
      <w:numFmt w:val="decimal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7AD43A8"/>
    <w:multiLevelType w:val="multilevel"/>
    <w:tmpl w:val="AA1A48E4"/>
    <w:lvl w:ilvl="0">
      <w:start w:val="1"/>
      <w:numFmt w:val="decimal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C5D65"/>
    <w:multiLevelType w:val="multilevel"/>
    <w:tmpl w:val="AA1A48E4"/>
    <w:lvl w:ilvl="0">
      <w:start w:val="1"/>
      <w:numFmt w:val="decimal"/>
      <w:pStyle w:val="Schedule"/>
      <w:suff w:val="space"/>
      <w:lvlText w:val="SCHEDULE %1"/>
      <w:lvlJc w:val="left"/>
      <w:rPr>
        <w:rFonts w:hint="default"/>
      </w:rPr>
    </w:lvl>
    <w:lvl w:ilvl="1">
      <w:start w:val="1"/>
      <w:numFmt w:val="none"/>
      <w:suff w:val="space"/>
      <w:lvlText w:val="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ACB3A53"/>
    <w:multiLevelType w:val="multilevel"/>
    <w:tmpl w:val="3FD668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560747"/>
    <w:multiLevelType w:val="multilevel"/>
    <w:tmpl w:val="3FD6681A"/>
    <w:lvl w:ilvl="0">
      <w:start w:val="1"/>
      <w:numFmt w:val="decimal"/>
      <w:pStyle w:val="17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6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people.xml><?xml version="1.0" encoding="utf-8"?>
<w15:people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Language Network">
    <w15:presenceInfo w15:providerId="None" w15:userId="Language Netwo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0A"/>
    <w:rsid w:val="000A6E01"/>
    <w:rsid w:val="000E6D9C"/>
    <w:rsid w:val="000F3149"/>
    <w:rsid w:val="001B306D"/>
    <w:rsid w:val="00311003"/>
    <w:rsid w:val="00725E7A"/>
    <w:rsid w:val="0078606E"/>
    <w:rsid w:val="007D7C0F"/>
    <w:rsid w:val="0086670A"/>
    <w:rsid w:val="00886B20"/>
    <w:rsid w:val="00B60574"/>
    <w:rsid w:val="00C000AB"/>
    <w:rsid w:val="00DB5682"/>
    <w:rsid w:val="00E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F4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="Calibri" w:hAnsi="Calibri"/>
      <w:snapToGrid w:val="0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aliases w:val="? HEADING,1 ? Heading"/>
    <w:basedOn w:val="Normalny"/>
    <w:next w:val="Normalny"/>
    <w:pPr>
      <w:keepNext/>
      <w:tabs>
        <w:tab w:val="num" w:pos="851"/>
      </w:tabs>
      <w:spacing w:before="240"/>
      <w:ind w:left="851" w:hanging="851"/>
      <w:outlineLvl w:val="0"/>
    </w:pPr>
    <w:rPr>
      <w:b/>
      <w:bCs/>
      <w:caps/>
      <w:snapToGrid/>
    </w:rPr>
  </w:style>
  <w:style w:type="paragraph" w:customStyle="1" w:styleId="Bodytext">
    <w:name w:val="? Body text"/>
    <w:basedOn w:val="Normalny"/>
    <w:next w:val="Bodytext1"/>
    <w:pPr>
      <w:ind w:left="851"/>
    </w:pPr>
    <w:rPr>
      <w:snapToGrid/>
    </w:rPr>
  </w:style>
  <w:style w:type="paragraph" w:customStyle="1" w:styleId="Bodytext1">
    <w:name w:val="? Body text1"/>
    <w:basedOn w:val="Normalny"/>
    <w:pPr>
      <w:ind w:left="851"/>
    </w:pPr>
  </w:style>
  <w:style w:type="paragraph" w:customStyle="1" w:styleId="17">
    <w:name w:val="17"/>
    <w:aliases w:val="? HEADING1"/>
    <w:basedOn w:val="Normalny"/>
    <w:next w:val="Bodytext1"/>
    <w:pPr>
      <w:keepNext/>
      <w:numPr>
        <w:numId w:val="41"/>
      </w:numPr>
      <w:spacing w:before="240"/>
      <w:outlineLvl w:val="0"/>
    </w:pPr>
    <w:rPr>
      <w:b/>
      <w:bCs/>
      <w:caps/>
    </w:rPr>
  </w:style>
  <w:style w:type="paragraph" w:customStyle="1" w:styleId="16">
    <w:name w:val="16"/>
    <w:aliases w:val="1 ? Heading2"/>
    <w:basedOn w:val="Normalny"/>
    <w:next w:val="Bodytext1"/>
    <w:pPr>
      <w:keepNext/>
      <w:numPr>
        <w:ilvl w:val="1"/>
        <w:numId w:val="41"/>
      </w:numPr>
      <w:outlineLvl w:val="1"/>
    </w:pPr>
    <w:rPr>
      <w:b/>
      <w:bCs/>
    </w:rPr>
  </w:style>
  <w:style w:type="paragraph" w:customStyle="1" w:styleId="15">
    <w:name w:val="15"/>
    <w:aliases w:val="1 ? Heading1"/>
    <w:basedOn w:val="Normalny"/>
    <w:next w:val="Bodytext1"/>
    <w:pPr>
      <w:keepNext/>
      <w:numPr>
        <w:ilvl w:val="2"/>
        <w:numId w:val="41"/>
      </w:numPr>
      <w:outlineLvl w:val="2"/>
    </w:pPr>
    <w:rPr>
      <w:i/>
      <w:iCs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tabs>
        <w:tab w:val="left" w:pos="284"/>
      </w:tabs>
      <w:spacing w:after="20" w:line="240" w:lineRule="auto"/>
    </w:pPr>
    <w:rPr>
      <w:b/>
      <w:bCs/>
      <w:sz w:val="18"/>
      <w:szCs w:val="18"/>
    </w:rPr>
  </w:style>
  <w:style w:type="character" w:customStyle="1" w:styleId="FunotentextZchn">
    <w:name w:val="Fußnotentext Zchn"/>
    <w:rPr>
      <w:b/>
      <w:bCs/>
      <w:sz w:val="20"/>
      <w:szCs w:val="20"/>
    </w:rPr>
  </w:style>
  <w:style w:type="paragraph" w:customStyle="1" w:styleId="14">
    <w:name w:val="14"/>
    <w:aliases w:val="1 ? Paragraph"/>
    <w:basedOn w:val="16"/>
    <w:next w:val="Bodytext1"/>
    <w:pPr>
      <w:keepNext w:val="0"/>
      <w:outlineLvl w:val="9"/>
    </w:pPr>
    <w:rPr>
      <w:b w:val="0"/>
      <w:bCs w:val="0"/>
    </w:rPr>
  </w:style>
  <w:style w:type="paragraph" w:customStyle="1" w:styleId="13">
    <w:name w:val="13"/>
    <w:aliases w:val="1 ? Paragraph2"/>
    <w:basedOn w:val="15"/>
    <w:next w:val="Bodytext1"/>
    <w:pPr>
      <w:keepNext w:val="0"/>
      <w:outlineLvl w:val="9"/>
    </w:pPr>
    <w:rPr>
      <w:i w:val="0"/>
      <w:iCs w:val="0"/>
    </w:rPr>
  </w:style>
  <w:style w:type="paragraph" w:customStyle="1" w:styleId="12">
    <w:name w:val="12"/>
    <w:aliases w:val="1 ? Paragraph1"/>
    <w:basedOn w:val="Normalny"/>
    <w:next w:val="Bodytext1"/>
    <w:pPr>
      <w:numPr>
        <w:ilvl w:val="3"/>
        <w:numId w:val="41"/>
      </w:numPr>
    </w:pPr>
  </w:style>
  <w:style w:type="paragraph" w:customStyle="1" w:styleId="alist0">
    <w:name w:val="(a) ? list"/>
    <w:basedOn w:val="Normalny"/>
    <w:pPr>
      <w:numPr>
        <w:ilvl w:val="4"/>
        <w:numId w:val="41"/>
      </w:numPr>
    </w:pPr>
  </w:style>
  <w:style w:type="paragraph" w:customStyle="1" w:styleId="ilist">
    <w:name w:val="(i) ? list"/>
    <w:basedOn w:val="Normalny"/>
    <w:pPr>
      <w:numPr>
        <w:ilvl w:val="5"/>
        <w:numId w:val="41"/>
      </w:numPr>
    </w:pPr>
  </w:style>
  <w:style w:type="paragraph" w:customStyle="1" w:styleId="Alist">
    <w:name w:val="(A) ? list"/>
    <w:basedOn w:val="Normalny"/>
    <w:pPr>
      <w:numPr>
        <w:ilvl w:val="1"/>
        <w:numId w:val="42"/>
      </w:numPr>
    </w:pPr>
  </w:style>
  <w:style w:type="paragraph" w:customStyle="1" w:styleId="1list">
    <w:name w:val="(1) ? list"/>
    <w:basedOn w:val="Normalny"/>
    <w:pPr>
      <w:numPr>
        <w:numId w:val="42"/>
      </w:numPr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omylnaczcionkaakapitu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omylnaczcionkaakapitu"/>
  </w:style>
  <w:style w:type="paragraph" w:customStyle="1" w:styleId="11">
    <w:name w:val="11"/>
    <w:aliases w:val="? Plain list"/>
    <w:basedOn w:val="Normalny"/>
    <w:pPr>
      <w:numPr>
        <w:ilvl w:val="2"/>
        <w:numId w:val="42"/>
      </w:numPr>
    </w:pPr>
  </w:style>
  <w:style w:type="paragraph" w:customStyle="1" w:styleId="Bilaga">
    <w:name w:val="? Bilaga"/>
    <w:basedOn w:val="Normalny"/>
    <w:next w:val="Bodytext1"/>
    <w:pPr>
      <w:pageBreakBefore/>
      <w:jc w:val="center"/>
    </w:pPr>
    <w:rPr>
      <w:b/>
      <w:bCs/>
      <w:caps/>
    </w:rPr>
  </w:style>
  <w:style w:type="paragraph" w:customStyle="1" w:styleId="Schedule">
    <w:name w:val="? Schedule"/>
    <w:basedOn w:val="Normalny"/>
    <w:next w:val="Bodytext1"/>
    <w:pPr>
      <w:pageBreakBefore/>
      <w:numPr>
        <w:numId w:val="43"/>
      </w:numPr>
      <w:jc w:val="center"/>
    </w:pPr>
    <w:rPr>
      <w:b/>
      <w:bCs/>
      <w:caps/>
      <w:sz w:val="28"/>
      <w:szCs w:val="28"/>
    </w:rPr>
  </w:style>
  <w:style w:type="character" w:styleId="Hipercze">
    <w:name w:val="Hyperlink"/>
    <w:basedOn w:val="Domylnaczcionkaakapitu"/>
    <w:semiHidden/>
    <w:rPr>
      <w:color w:val="auto"/>
      <w:u w:val="single"/>
    </w:rPr>
  </w:style>
  <w:style w:type="character" w:customStyle="1" w:styleId="berschrift1Zchn">
    <w:name w:val="Überschrift 1 Zchn"/>
    <w:rPr>
      <w:rFonts w:ascii="Calibri" w:eastAsia="Times New Roman" w:hAnsi="Calibri"/>
      <w:color w:val="auto"/>
      <w:sz w:val="32"/>
      <w:szCs w:val="32"/>
    </w:rPr>
  </w:style>
  <w:style w:type="paragraph" w:styleId="Nagwekspisutreci">
    <w:name w:val="TOC Heading"/>
    <w:basedOn w:val="Nagwek1"/>
    <w:next w:val="Normalny"/>
    <w:qFormat/>
    <w:pPr>
      <w:spacing w:before="0" w:after="160"/>
      <w:outlineLvl w:val="9"/>
    </w:pPr>
    <w:rPr>
      <w:b/>
      <w:bCs/>
      <w:caps/>
      <w:sz w:val="22"/>
      <w:szCs w:val="22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851"/>
        <w:tab w:val="right" w:leader="dot" w:pos="8505"/>
      </w:tabs>
      <w:ind w:left="851" w:hanging="851"/>
    </w:pPr>
  </w:style>
  <w:style w:type="paragraph" w:styleId="Spistreci3">
    <w:name w:val="toc 3"/>
    <w:basedOn w:val="Normalny"/>
    <w:next w:val="Normalny"/>
    <w:autoRedefine/>
    <w:semiHidden/>
    <w:pPr>
      <w:tabs>
        <w:tab w:val="left" w:pos="851"/>
        <w:tab w:val="right" w:leader="dot" w:pos="8505"/>
      </w:tabs>
      <w:ind w:left="851" w:hanging="851"/>
    </w:p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sz w:val="18"/>
      <w:szCs w:val="18"/>
    </w:rPr>
  </w:style>
  <w:style w:type="paragraph" w:styleId="Cytat">
    <w:name w:val="Quote"/>
    <w:basedOn w:val="Normalny"/>
    <w:next w:val="Normalny"/>
    <w:qFormat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rPr>
      <w:i/>
      <w:iCs/>
    </w:rPr>
  </w:style>
  <w:style w:type="paragraph" w:customStyle="1" w:styleId="TitleAgreement">
    <w:name w:val="? Title Agreement"/>
    <w:basedOn w:val="Normalny"/>
    <w:pPr>
      <w:spacing w:before="480" w:after="480"/>
      <w:jc w:val="center"/>
    </w:pPr>
    <w:rPr>
      <w:b/>
      <w:bCs/>
      <w:caps/>
      <w:sz w:val="40"/>
      <w:szCs w:val="40"/>
    </w:rPr>
  </w:style>
  <w:style w:type="paragraph" w:customStyle="1" w:styleId="TitleText">
    <w:name w:val="? Title Text"/>
    <w:basedOn w:val="Normalny"/>
    <w:pPr>
      <w:spacing w:before="480" w:after="480"/>
      <w:jc w:val="center"/>
    </w:pPr>
    <w:rPr>
      <w:sz w:val="32"/>
      <w:szCs w:val="32"/>
    </w:rPr>
  </w:style>
  <w:style w:type="character" w:styleId="Tekstzastpczy">
    <w:name w:val="Placeholder Text"/>
    <w:rPr>
      <w:color w:val="808080"/>
    </w:rPr>
  </w:style>
  <w:style w:type="character" w:customStyle="1" w:styleId="berschrift2Zchn">
    <w:name w:val="Überschrift 2 Zchn"/>
    <w:rPr>
      <w:rFonts w:ascii="Calibri" w:eastAsia="Times New Roman" w:hAnsi="Calibri"/>
      <w:color w:val="auto"/>
      <w:sz w:val="26"/>
      <w:szCs w:val="26"/>
    </w:rPr>
  </w:style>
  <w:style w:type="character" w:customStyle="1" w:styleId="berschrift3Zchn">
    <w:name w:val="Überschrift 3 Zchn"/>
    <w:rPr>
      <w:rFonts w:ascii="Calibri" w:eastAsia="Times New Roman" w:hAnsi="Calibri"/>
      <w:color w:val="auto"/>
      <w:sz w:val="24"/>
      <w:szCs w:val="24"/>
    </w:rPr>
  </w:style>
  <w:style w:type="paragraph" w:customStyle="1" w:styleId="LetterHeader">
    <w:name w:val="? Letter Header"/>
    <w:basedOn w:val="Normalny"/>
    <w:next w:val="Bodytext2"/>
    <w:pPr>
      <w:spacing w:before="720"/>
    </w:pPr>
    <w:rPr>
      <w:b/>
      <w:bCs/>
    </w:rPr>
  </w:style>
  <w:style w:type="paragraph" w:customStyle="1" w:styleId="Bodytext2">
    <w:name w:val="? Body text 2"/>
    <w:basedOn w:val="Bodytext1"/>
    <w:pPr>
      <w:ind w:left="0"/>
    </w:pPr>
  </w:style>
  <w:style w:type="paragraph" w:customStyle="1" w:styleId="Footeradress">
    <w:name w:val="Footeradress"/>
    <w:basedOn w:val="Stopka"/>
    <w:pPr>
      <w:ind w:right="-510"/>
      <w:jc w:val="right"/>
    </w:pPr>
    <w:rPr>
      <w:rFonts w:ascii="Times New Roman" w:hAnsi="Times New Roman"/>
      <w:sz w:val="14"/>
      <w:szCs w:val="14"/>
    </w:rPr>
  </w:style>
  <w:style w:type="paragraph" w:customStyle="1" w:styleId="SynchContactCard">
    <w:name w:val="SynchContactCard"/>
    <w:basedOn w:val="Bodytext2"/>
    <w:pPr>
      <w:spacing w:after="0" w:line="240" w:lineRule="auto"/>
    </w:pPr>
  </w:style>
  <w:style w:type="paragraph" w:customStyle="1" w:styleId="-Linelist">
    <w:name w:val="- ? Line list"/>
    <w:basedOn w:val="11"/>
    <w:pPr>
      <w:numPr>
        <w:ilvl w:val="0"/>
        <w:numId w:val="29"/>
      </w:numPr>
    </w:pPr>
  </w:style>
  <w:style w:type="paragraph" w:customStyle="1" w:styleId="Titleparties">
    <w:name w:val="? Title parties"/>
    <w:basedOn w:val="TitleText"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B20"/>
    <w:pPr>
      <w:spacing w:after="160"/>
      <w:jc w:val="both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6B20"/>
    <w:rPr>
      <w:snapToGrid w:val="0"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B20"/>
    <w:rPr>
      <w:rFonts w:ascii="Calibri" w:hAnsi="Calibri"/>
      <w:b/>
      <w:bCs/>
      <w:snapToGrid w:val="0"/>
      <w:lang w:val="de-DE" w:eastAsia="de-DE"/>
    </w:rPr>
  </w:style>
  <w:style w:type="character" w:customStyle="1" w:styleId="cohidesearchterm">
    <w:name w:val="co_hidesearchterm"/>
    <w:basedOn w:val="Domylnaczcionkaakapitu"/>
    <w:rsid w:val="00DB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="Calibri" w:hAnsi="Calibri"/>
      <w:snapToGrid w:val="0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aliases w:val="? HEADING,1 ? Heading"/>
    <w:basedOn w:val="Normalny"/>
    <w:next w:val="Normalny"/>
    <w:pPr>
      <w:keepNext/>
      <w:tabs>
        <w:tab w:val="num" w:pos="851"/>
      </w:tabs>
      <w:spacing w:before="240"/>
      <w:ind w:left="851" w:hanging="851"/>
      <w:outlineLvl w:val="0"/>
    </w:pPr>
    <w:rPr>
      <w:b/>
      <w:bCs/>
      <w:caps/>
      <w:snapToGrid/>
    </w:rPr>
  </w:style>
  <w:style w:type="paragraph" w:customStyle="1" w:styleId="Bodytext">
    <w:name w:val="? Body text"/>
    <w:basedOn w:val="Normalny"/>
    <w:next w:val="Bodytext1"/>
    <w:pPr>
      <w:ind w:left="851"/>
    </w:pPr>
    <w:rPr>
      <w:snapToGrid/>
    </w:rPr>
  </w:style>
  <w:style w:type="paragraph" w:customStyle="1" w:styleId="Bodytext1">
    <w:name w:val="? Body text1"/>
    <w:basedOn w:val="Normalny"/>
    <w:pPr>
      <w:ind w:left="851"/>
    </w:pPr>
  </w:style>
  <w:style w:type="paragraph" w:customStyle="1" w:styleId="17">
    <w:name w:val="17"/>
    <w:aliases w:val="? HEADING1"/>
    <w:basedOn w:val="Normalny"/>
    <w:next w:val="Bodytext1"/>
    <w:pPr>
      <w:keepNext/>
      <w:numPr>
        <w:numId w:val="41"/>
      </w:numPr>
      <w:spacing w:before="240"/>
      <w:outlineLvl w:val="0"/>
    </w:pPr>
    <w:rPr>
      <w:b/>
      <w:bCs/>
      <w:caps/>
    </w:rPr>
  </w:style>
  <w:style w:type="paragraph" w:customStyle="1" w:styleId="16">
    <w:name w:val="16"/>
    <w:aliases w:val="1 ? Heading2"/>
    <w:basedOn w:val="Normalny"/>
    <w:next w:val="Bodytext1"/>
    <w:pPr>
      <w:keepNext/>
      <w:numPr>
        <w:ilvl w:val="1"/>
        <w:numId w:val="41"/>
      </w:numPr>
      <w:outlineLvl w:val="1"/>
    </w:pPr>
    <w:rPr>
      <w:b/>
      <w:bCs/>
    </w:rPr>
  </w:style>
  <w:style w:type="paragraph" w:customStyle="1" w:styleId="15">
    <w:name w:val="15"/>
    <w:aliases w:val="1 ? Heading1"/>
    <w:basedOn w:val="Normalny"/>
    <w:next w:val="Bodytext1"/>
    <w:pPr>
      <w:keepNext/>
      <w:numPr>
        <w:ilvl w:val="2"/>
        <w:numId w:val="41"/>
      </w:numPr>
      <w:outlineLvl w:val="2"/>
    </w:pPr>
    <w:rPr>
      <w:i/>
      <w:iCs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tabs>
        <w:tab w:val="left" w:pos="284"/>
      </w:tabs>
      <w:spacing w:after="20" w:line="240" w:lineRule="auto"/>
    </w:pPr>
    <w:rPr>
      <w:b/>
      <w:bCs/>
      <w:sz w:val="18"/>
      <w:szCs w:val="18"/>
    </w:rPr>
  </w:style>
  <w:style w:type="character" w:customStyle="1" w:styleId="FunotentextZchn">
    <w:name w:val="Fußnotentext Zchn"/>
    <w:rPr>
      <w:b/>
      <w:bCs/>
      <w:sz w:val="20"/>
      <w:szCs w:val="20"/>
    </w:rPr>
  </w:style>
  <w:style w:type="paragraph" w:customStyle="1" w:styleId="14">
    <w:name w:val="14"/>
    <w:aliases w:val="1 ? Paragraph"/>
    <w:basedOn w:val="16"/>
    <w:next w:val="Bodytext1"/>
    <w:pPr>
      <w:keepNext w:val="0"/>
      <w:outlineLvl w:val="9"/>
    </w:pPr>
    <w:rPr>
      <w:b w:val="0"/>
      <w:bCs w:val="0"/>
    </w:rPr>
  </w:style>
  <w:style w:type="paragraph" w:customStyle="1" w:styleId="13">
    <w:name w:val="13"/>
    <w:aliases w:val="1 ? Paragraph2"/>
    <w:basedOn w:val="15"/>
    <w:next w:val="Bodytext1"/>
    <w:pPr>
      <w:keepNext w:val="0"/>
      <w:outlineLvl w:val="9"/>
    </w:pPr>
    <w:rPr>
      <w:i w:val="0"/>
      <w:iCs w:val="0"/>
    </w:rPr>
  </w:style>
  <w:style w:type="paragraph" w:customStyle="1" w:styleId="12">
    <w:name w:val="12"/>
    <w:aliases w:val="1 ? Paragraph1"/>
    <w:basedOn w:val="Normalny"/>
    <w:next w:val="Bodytext1"/>
    <w:pPr>
      <w:numPr>
        <w:ilvl w:val="3"/>
        <w:numId w:val="41"/>
      </w:numPr>
    </w:pPr>
  </w:style>
  <w:style w:type="paragraph" w:customStyle="1" w:styleId="alist0">
    <w:name w:val="(a) ? list"/>
    <w:basedOn w:val="Normalny"/>
    <w:pPr>
      <w:numPr>
        <w:ilvl w:val="4"/>
        <w:numId w:val="41"/>
      </w:numPr>
    </w:pPr>
  </w:style>
  <w:style w:type="paragraph" w:customStyle="1" w:styleId="ilist">
    <w:name w:val="(i) ? list"/>
    <w:basedOn w:val="Normalny"/>
    <w:pPr>
      <w:numPr>
        <w:ilvl w:val="5"/>
        <w:numId w:val="41"/>
      </w:numPr>
    </w:pPr>
  </w:style>
  <w:style w:type="paragraph" w:customStyle="1" w:styleId="Alist">
    <w:name w:val="(A) ? list"/>
    <w:basedOn w:val="Normalny"/>
    <w:pPr>
      <w:numPr>
        <w:ilvl w:val="1"/>
        <w:numId w:val="42"/>
      </w:numPr>
    </w:pPr>
  </w:style>
  <w:style w:type="paragraph" w:customStyle="1" w:styleId="1list">
    <w:name w:val="(1) ? list"/>
    <w:basedOn w:val="Normalny"/>
    <w:pPr>
      <w:numPr>
        <w:numId w:val="42"/>
      </w:numPr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omylnaczcionkaakapitu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omylnaczcionkaakapitu"/>
  </w:style>
  <w:style w:type="paragraph" w:customStyle="1" w:styleId="11">
    <w:name w:val="11"/>
    <w:aliases w:val="? Plain list"/>
    <w:basedOn w:val="Normalny"/>
    <w:pPr>
      <w:numPr>
        <w:ilvl w:val="2"/>
        <w:numId w:val="42"/>
      </w:numPr>
    </w:pPr>
  </w:style>
  <w:style w:type="paragraph" w:customStyle="1" w:styleId="Bilaga">
    <w:name w:val="? Bilaga"/>
    <w:basedOn w:val="Normalny"/>
    <w:next w:val="Bodytext1"/>
    <w:pPr>
      <w:pageBreakBefore/>
      <w:jc w:val="center"/>
    </w:pPr>
    <w:rPr>
      <w:b/>
      <w:bCs/>
      <w:caps/>
    </w:rPr>
  </w:style>
  <w:style w:type="paragraph" w:customStyle="1" w:styleId="Schedule">
    <w:name w:val="? Schedule"/>
    <w:basedOn w:val="Normalny"/>
    <w:next w:val="Bodytext1"/>
    <w:pPr>
      <w:pageBreakBefore/>
      <w:numPr>
        <w:numId w:val="43"/>
      </w:numPr>
      <w:jc w:val="center"/>
    </w:pPr>
    <w:rPr>
      <w:b/>
      <w:bCs/>
      <w:caps/>
      <w:sz w:val="28"/>
      <w:szCs w:val="28"/>
    </w:rPr>
  </w:style>
  <w:style w:type="character" w:styleId="Hipercze">
    <w:name w:val="Hyperlink"/>
    <w:basedOn w:val="Domylnaczcionkaakapitu"/>
    <w:semiHidden/>
    <w:rPr>
      <w:color w:val="auto"/>
      <w:u w:val="single"/>
    </w:rPr>
  </w:style>
  <w:style w:type="character" w:customStyle="1" w:styleId="berschrift1Zchn">
    <w:name w:val="Überschrift 1 Zchn"/>
    <w:rPr>
      <w:rFonts w:ascii="Calibri" w:eastAsia="Times New Roman" w:hAnsi="Calibri"/>
      <w:color w:val="auto"/>
      <w:sz w:val="32"/>
      <w:szCs w:val="32"/>
    </w:rPr>
  </w:style>
  <w:style w:type="paragraph" w:styleId="Nagwekspisutreci">
    <w:name w:val="TOC Heading"/>
    <w:basedOn w:val="Nagwek1"/>
    <w:next w:val="Normalny"/>
    <w:qFormat/>
    <w:pPr>
      <w:spacing w:before="0" w:after="160"/>
      <w:outlineLvl w:val="9"/>
    </w:pPr>
    <w:rPr>
      <w:b/>
      <w:bCs/>
      <w:caps/>
      <w:sz w:val="22"/>
      <w:szCs w:val="22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851"/>
        <w:tab w:val="right" w:leader="dot" w:pos="8505"/>
      </w:tabs>
      <w:ind w:left="851" w:hanging="851"/>
    </w:pPr>
  </w:style>
  <w:style w:type="paragraph" w:styleId="Spistreci3">
    <w:name w:val="toc 3"/>
    <w:basedOn w:val="Normalny"/>
    <w:next w:val="Normalny"/>
    <w:autoRedefine/>
    <w:semiHidden/>
    <w:pPr>
      <w:tabs>
        <w:tab w:val="left" w:pos="851"/>
        <w:tab w:val="right" w:leader="dot" w:pos="8505"/>
      </w:tabs>
      <w:ind w:left="851" w:hanging="851"/>
    </w:p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sz w:val="18"/>
      <w:szCs w:val="18"/>
    </w:rPr>
  </w:style>
  <w:style w:type="paragraph" w:styleId="Cytat">
    <w:name w:val="Quote"/>
    <w:basedOn w:val="Normalny"/>
    <w:next w:val="Normalny"/>
    <w:qFormat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rPr>
      <w:i/>
      <w:iCs/>
    </w:rPr>
  </w:style>
  <w:style w:type="paragraph" w:customStyle="1" w:styleId="TitleAgreement">
    <w:name w:val="? Title Agreement"/>
    <w:basedOn w:val="Normalny"/>
    <w:pPr>
      <w:spacing w:before="480" w:after="480"/>
      <w:jc w:val="center"/>
    </w:pPr>
    <w:rPr>
      <w:b/>
      <w:bCs/>
      <w:caps/>
      <w:sz w:val="40"/>
      <w:szCs w:val="40"/>
    </w:rPr>
  </w:style>
  <w:style w:type="paragraph" w:customStyle="1" w:styleId="TitleText">
    <w:name w:val="? Title Text"/>
    <w:basedOn w:val="Normalny"/>
    <w:pPr>
      <w:spacing w:before="480" w:after="480"/>
      <w:jc w:val="center"/>
    </w:pPr>
    <w:rPr>
      <w:sz w:val="32"/>
      <w:szCs w:val="32"/>
    </w:rPr>
  </w:style>
  <w:style w:type="character" w:styleId="Tekstzastpczy">
    <w:name w:val="Placeholder Text"/>
    <w:rPr>
      <w:color w:val="808080"/>
    </w:rPr>
  </w:style>
  <w:style w:type="character" w:customStyle="1" w:styleId="berschrift2Zchn">
    <w:name w:val="Überschrift 2 Zchn"/>
    <w:rPr>
      <w:rFonts w:ascii="Calibri" w:eastAsia="Times New Roman" w:hAnsi="Calibri"/>
      <w:color w:val="auto"/>
      <w:sz w:val="26"/>
      <w:szCs w:val="26"/>
    </w:rPr>
  </w:style>
  <w:style w:type="character" w:customStyle="1" w:styleId="berschrift3Zchn">
    <w:name w:val="Überschrift 3 Zchn"/>
    <w:rPr>
      <w:rFonts w:ascii="Calibri" w:eastAsia="Times New Roman" w:hAnsi="Calibri"/>
      <w:color w:val="auto"/>
      <w:sz w:val="24"/>
      <w:szCs w:val="24"/>
    </w:rPr>
  </w:style>
  <w:style w:type="paragraph" w:customStyle="1" w:styleId="LetterHeader">
    <w:name w:val="? Letter Header"/>
    <w:basedOn w:val="Normalny"/>
    <w:next w:val="Bodytext2"/>
    <w:pPr>
      <w:spacing w:before="720"/>
    </w:pPr>
    <w:rPr>
      <w:b/>
      <w:bCs/>
    </w:rPr>
  </w:style>
  <w:style w:type="paragraph" w:customStyle="1" w:styleId="Bodytext2">
    <w:name w:val="? Body text 2"/>
    <w:basedOn w:val="Bodytext1"/>
    <w:pPr>
      <w:ind w:left="0"/>
    </w:pPr>
  </w:style>
  <w:style w:type="paragraph" w:customStyle="1" w:styleId="Footeradress">
    <w:name w:val="Footeradress"/>
    <w:basedOn w:val="Stopka"/>
    <w:pPr>
      <w:ind w:right="-510"/>
      <w:jc w:val="right"/>
    </w:pPr>
    <w:rPr>
      <w:rFonts w:ascii="Times New Roman" w:hAnsi="Times New Roman"/>
      <w:sz w:val="14"/>
      <w:szCs w:val="14"/>
    </w:rPr>
  </w:style>
  <w:style w:type="paragraph" w:customStyle="1" w:styleId="SynchContactCard">
    <w:name w:val="SynchContactCard"/>
    <w:basedOn w:val="Bodytext2"/>
    <w:pPr>
      <w:spacing w:after="0" w:line="240" w:lineRule="auto"/>
    </w:pPr>
  </w:style>
  <w:style w:type="paragraph" w:customStyle="1" w:styleId="-Linelist">
    <w:name w:val="- ? Line list"/>
    <w:basedOn w:val="11"/>
    <w:pPr>
      <w:numPr>
        <w:ilvl w:val="0"/>
        <w:numId w:val="29"/>
      </w:numPr>
    </w:pPr>
  </w:style>
  <w:style w:type="paragraph" w:customStyle="1" w:styleId="Titleparties">
    <w:name w:val="? Title parties"/>
    <w:basedOn w:val="TitleText"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B20"/>
    <w:pPr>
      <w:spacing w:after="160"/>
      <w:jc w:val="both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6B20"/>
    <w:rPr>
      <w:snapToGrid w:val="0"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B20"/>
    <w:rPr>
      <w:rFonts w:ascii="Calibri" w:hAnsi="Calibri"/>
      <w:b/>
      <w:bCs/>
      <w:snapToGrid w:val="0"/>
      <w:lang w:val="de-DE" w:eastAsia="de-DE"/>
    </w:rPr>
  </w:style>
  <w:style w:type="character" w:customStyle="1" w:styleId="cohidesearchterm">
    <w:name w:val="co_hidesearchterm"/>
    <w:basedOn w:val="Domylnaczcionkaakapitu"/>
    <w:rsid w:val="00DB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4493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Hello and thank you for contacting HellermannTyton GmbH, Grosser Moorweg 45, 25436 Tornesch, Germany (hereinafter referred to</vt:lpstr>
      <vt:lpstr>Hello and thank you for contacting HellermannTyton GmbH, Grosser Moorweg 45, 25436 Tornesch, Germany (hereinafter referred to</vt:lpstr>
      <vt:lpstr>Hello and thank you for contacting HellermannTyton GmbH, Grosser Moorweg 45, 25436 Tornesch, Germany (hereinafter referred to</vt:lpstr>
    </vt:vector>
  </TitlesOfParts>
  <Company>Hellermanntyton GmbH</Company>
  <LinksUpToDate>false</LinksUpToDate>
  <CharactersWithSpaces>5231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mailto:datenschutz@HellermannTyton.de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and thank you for contacting HellermannTyton GmbH, Grosser Moorweg 45, 25436 Tornesch, Germany (hereinafter referred to</dc:title>
  <dc:creator>Synch</dc:creator>
  <cp:lastModifiedBy>Rulak, Kasandra</cp:lastModifiedBy>
  <cp:revision>2</cp:revision>
  <cp:lastPrinted>2018-05-22T22:29:00Z</cp:lastPrinted>
  <dcterms:created xsi:type="dcterms:W3CDTF">2018-07-24T11:03:00Z</dcterms:created>
  <dcterms:modified xsi:type="dcterms:W3CDTF">2018-07-24T11:03:00Z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</Properties>
</file>